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6F952" w14:textId="11548FF9" w:rsidR="0043351D" w:rsidRPr="008A5319" w:rsidRDefault="002A56BE" w:rsidP="008A5319">
      <w:pPr>
        <w:jc w:val="center"/>
        <w:rPr>
          <w:b/>
          <w:bCs/>
        </w:rPr>
      </w:pPr>
      <w:r>
        <w:rPr>
          <w:b/>
          <w:bCs/>
        </w:rPr>
        <w:t xml:space="preserve">Balloon Burst </w:t>
      </w:r>
      <w:r w:rsidR="00087C8C">
        <w:rPr>
          <w:b/>
          <w:bCs/>
        </w:rPr>
        <w:t>-</w:t>
      </w:r>
      <w:r w:rsidR="008A5319" w:rsidRPr="008A5319">
        <w:rPr>
          <w:b/>
          <w:bCs/>
        </w:rPr>
        <w:t>NFPA Project Template</w:t>
      </w:r>
    </w:p>
    <w:p w14:paraId="12AED3F7" w14:textId="25843E4D" w:rsidR="008A5319" w:rsidRPr="00327E4E" w:rsidRDefault="008A5319">
      <w:pPr>
        <w:rPr>
          <w:b/>
          <w:bCs/>
        </w:rPr>
      </w:pPr>
      <w:r w:rsidRPr="00327E4E">
        <w:rPr>
          <w:b/>
          <w:bCs/>
        </w:rPr>
        <w:t>Objective:</w:t>
      </w:r>
    </w:p>
    <w:p w14:paraId="2D0A9538" w14:textId="40551A87" w:rsidR="007000A4" w:rsidRPr="00A85872" w:rsidRDefault="00E30CAD" w:rsidP="002E250E">
      <w:pPr>
        <w:spacing w:after="0" w:line="240" w:lineRule="auto"/>
        <w:rPr>
          <w:i/>
          <w:iCs/>
          <w:color w:val="45B0E1" w:themeColor="accent1" w:themeTint="99"/>
        </w:rPr>
      </w:pPr>
      <w:r>
        <w:t>U</w:t>
      </w:r>
      <w:r w:rsidR="008453BD">
        <w:t xml:space="preserve">nderstating fluid flow through different valve types and valve banks has crucial real-world utility and applications. </w:t>
      </w:r>
      <w:r w:rsidRPr="00B748A1">
        <w:t xml:space="preserve">Students will investigate </w:t>
      </w:r>
      <w:r>
        <w:t xml:space="preserve">pressure, flow, pressure drop and output of the pump while they </w:t>
      </w:r>
      <w:r w:rsidRPr="00C13013">
        <w:t>explore various types of valves in the lesson.</w:t>
      </w:r>
      <w:r w:rsidR="00D82E99" w:rsidRPr="00C13013">
        <w:t xml:space="preserve"> Grain silos, move a lot of bulk product</w:t>
      </w:r>
      <w:r w:rsidR="00BD1AD9">
        <w:t xml:space="preserve"> </w:t>
      </w:r>
      <w:r w:rsidR="00D82E99" w:rsidRPr="00C13013">
        <w:t>quickly</w:t>
      </w:r>
      <w:r w:rsidR="00A85872" w:rsidRPr="00C13013">
        <w:t xml:space="preserve"> using air blast technology</w:t>
      </w:r>
      <w:r w:rsidR="00D82E99" w:rsidRPr="00C13013">
        <w:t>.</w:t>
      </w:r>
      <w:r w:rsidR="00D82E99">
        <w:t xml:space="preserve"> </w:t>
      </w:r>
    </w:p>
    <w:p w14:paraId="10FBF312" w14:textId="77777777" w:rsidR="008453BD" w:rsidRPr="0004188C" w:rsidRDefault="008453BD"/>
    <w:p w14:paraId="15376DDD" w14:textId="3E191828" w:rsidR="008A5319" w:rsidRPr="00327E4E" w:rsidRDefault="008A5319">
      <w:pPr>
        <w:rPr>
          <w:b/>
          <w:bCs/>
        </w:rPr>
      </w:pPr>
      <w:r w:rsidRPr="00327E4E">
        <w:rPr>
          <w:b/>
          <w:bCs/>
        </w:rPr>
        <w:t>Project Description</w:t>
      </w:r>
    </w:p>
    <w:p w14:paraId="0D61E3A5" w14:textId="77777777" w:rsidR="001D0AFF" w:rsidRPr="001D0AFF" w:rsidRDefault="001D0AFF" w:rsidP="001D0AFF">
      <w:r w:rsidRPr="001D0AFF">
        <w:t xml:space="preserve">Teams of students will be tasked with bursting balloons by using valves to create a system that can control fluid flow and release flow to inflate at least one balloon until it pops. Challenge students to create and explore multiple fluid flows through multiple configurations and determine which is most effective and efficient and end the project with the inclusion of proportional control valves, so students experiment with logic and control functions. Using simple plumbing parts and hose, teams can also design an advanced system that holds air in one balloon and pops another balloon. </w:t>
      </w:r>
    </w:p>
    <w:p w14:paraId="417A11AC" w14:textId="31E13204" w:rsidR="002E250E" w:rsidRPr="00C13013" w:rsidRDefault="002E250E" w:rsidP="00BD1AD9">
      <w:pPr>
        <w:rPr>
          <w:color w:val="FF0000"/>
        </w:rPr>
      </w:pPr>
      <w:r w:rsidRPr="002E250E">
        <w:t>Students should explore industry grade proportional control valves and an assortment of ball valves, relief valves, check valves, etc.</w:t>
      </w:r>
      <w:bookmarkStart w:id="0" w:name="_Hlk175735074"/>
      <w:r w:rsidRPr="00C13013">
        <w:rPr>
          <w:color w:val="FF0000"/>
        </w:rPr>
        <w:t xml:space="preserve"> </w:t>
      </w:r>
    </w:p>
    <w:bookmarkEnd w:id="0"/>
    <w:p w14:paraId="0304BC78" w14:textId="77777777" w:rsidR="002E250E" w:rsidRPr="002E250E" w:rsidRDefault="002E250E" w:rsidP="002E250E">
      <w:r w:rsidRPr="002E250E">
        <w:t>Important Formula for this lesson: Standard Cubic Feet per Minute: SCFM= (psi+14.7)*Volume/14.7</w:t>
      </w:r>
    </w:p>
    <w:p w14:paraId="26AF14F1" w14:textId="420C2179" w:rsidR="008A5319" w:rsidRPr="00327E4E" w:rsidRDefault="008A5319">
      <w:pPr>
        <w:rPr>
          <w:b/>
          <w:bCs/>
        </w:rPr>
      </w:pPr>
      <w:r w:rsidRPr="00327E4E">
        <w:rPr>
          <w:b/>
          <w:bCs/>
        </w:rPr>
        <w:t xml:space="preserve">Materials: </w:t>
      </w:r>
    </w:p>
    <w:p w14:paraId="61DA0F92" w14:textId="77777777" w:rsidR="002E250E" w:rsidRPr="00C13013" w:rsidRDefault="002E250E" w:rsidP="002E250E">
      <w:pPr>
        <w:spacing w:line="256" w:lineRule="auto"/>
        <w:rPr>
          <w:rFonts w:ascii="Aptos" w:eastAsia="Aptos" w:hAnsi="Aptos" w:cs="Times New Roman"/>
          <w:b/>
          <w:bCs/>
        </w:rPr>
      </w:pPr>
      <w:r w:rsidRPr="00C13013">
        <w:rPr>
          <w:rFonts w:ascii="Aptos" w:eastAsia="Aptos" w:hAnsi="Aptos" w:cs="Times New Roman"/>
        </w:rPr>
        <w:t>Projected cost is less than $500 for a class of 12-16 students.</w:t>
      </w:r>
    </w:p>
    <w:p w14:paraId="3DDD2C9C" w14:textId="7B12974D" w:rsidR="002E250E" w:rsidRPr="00C13013" w:rsidRDefault="002E250E" w:rsidP="002E250E">
      <w:pPr>
        <w:numPr>
          <w:ilvl w:val="0"/>
          <w:numId w:val="6"/>
        </w:numPr>
        <w:spacing w:line="256" w:lineRule="auto"/>
        <w:contextualSpacing/>
        <w:rPr>
          <w:rFonts w:ascii="Aptos" w:eastAsia="Aptos" w:hAnsi="Aptos" w:cs="Times New Roman"/>
        </w:rPr>
      </w:pPr>
      <w:r w:rsidRPr="00C13013">
        <w:rPr>
          <w:rFonts w:ascii="Aptos" w:eastAsia="Aptos" w:hAnsi="Aptos" w:cs="Times New Roman"/>
        </w:rPr>
        <w:t xml:space="preserve">Shop Vac that can vacuum and be used as a blower. </w:t>
      </w:r>
    </w:p>
    <w:p w14:paraId="6963DBA4" w14:textId="0E389B74" w:rsidR="002E250E" w:rsidRPr="00C13013" w:rsidRDefault="002E250E" w:rsidP="002E250E">
      <w:pPr>
        <w:numPr>
          <w:ilvl w:val="0"/>
          <w:numId w:val="6"/>
        </w:numPr>
        <w:spacing w:line="256" w:lineRule="auto"/>
        <w:contextualSpacing/>
        <w:rPr>
          <w:rFonts w:ascii="Aptos" w:eastAsia="Aptos" w:hAnsi="Aptos" w:cs="Times New Roman"/>
        </w:rPr>
      </w:pPr>
      <w:r w:rsidRPr="00C13013">
        <w:rPr>
          <w:rFonts w:ascii="Aptos" w:eastAsia="Aptos" w:hAnsi="Aptos" w:cs="Times New Roman"/>
        </w:rPr>
        <w:t>Garden hose or any form of tubing can be as an air conduit.</w:t>
      </w:r>
    </w:p>
    <w:p w14:paraId="36EE21CF" w14:textId="77777777" w:rsidR="002E250E" w:rsidRPr="00C13013" w:rsidRDefault="002E250E" w:rsidP="002E250E">
      <w:pPr>
        <w:numPr>
          <w:ilvl w:val="0"/>
          <w:numId w:val="6"/>
        </w:numPr>
        <w:spacing w:line="256" w:lineRule="auto"/>
        <w:contextualSpacing/>
        <w:rPr>
          <w:rFonts w:ascii="Aptos" w:eastAsia="Aptos" w:hAnsi="Aptos" w:cs="Times New Roman"/>
        </w:rPr>
      </w:pPr>
      <w:r w:rsidRPr="00C13013">
        <w:rPr>
          <w:rFonts w:ascii="Aptos" w:eastAsia="Aptos" w:hAnsi="Aptos" w:cs="Times New Roman"/>
        </w:rPr>
        <w:t>Gauge or some way to measure the pressure.</w:t>
      </w:r>
    </w:p>
    <w:p w14:paraId="6893C602" w14:textId="77777777" w:rsidR="002E250E" w:rsidRPr="00C13013" w:rsidRDefault="002E250E" w:rsidP="002E250E">
      <w:pPr>
        <w:numPr>
          <w:ilvl w:val="0"/>
          <w:numId w:val="6"/>
        </w:numPr>
        <w:spacing w:line="256" w:lineRule="auto"/>
        <w:contextualSpacing/>
        <w:rPr>
          <w:rFonts w:ascii="Aptos" w:eastAsia="Aptos" w:hAnsi="Aptos" w:cs="Times New Roman"/>
        </w:rPr>
      </w:pPr>
      <w:r w:rsidRPr="00C13013">
        <w:rPr>
          <w:rFonts w:ascii="Aptos" w:eastAsia="Aptos" w:hAnsi="Aptos" w:cs="Times New Roman"/>
        </w:rPr>
        <w:t>Valve configurations replicated by using simple plumbing parts – ball valves, relief valves, check valves, etc.</w:t>
      </w:r>
    </w:p>
    <w:p w14:paraId="08202355" w14:textId="48A0070D" w:rsidR="002E250E" w:rsidRPr="00C13013" w:rsidRDefault="002E250E" w:rsidP="002E250E">
      <w:pPr>
        <w:numPr>
          <w:ilvl w:val="1"/>
          <w:numId w:val="6"/>
        </w:numPr>
        <w:spacing w:line="256" w:lineRule="auto"/>
        <w:contextualSpacing/>
        <w:rPr>
          <w:rFonts w:ascii="Aptos" w:eastAsia="Aptos" w:hAnsi="Aptos" w:cs="Times New Roman"/>
        </w:rPr>
      </w:pPr>
      <w:r w:rsidRPr="00C13013">
        <w:rPr>
          <w:rFonts w:ascii="Aptos" w:eastAsia="Aptos" w:hAnsi="Aptos" w:cs="Times New Roman"/>
        </w:rPr>
        <w:t xml:space="preserve">Y adapter (replicating a ball valve) – Affix at the end of the garden hose /tubing to route </w:t>
      </w:r>
      <w:r w:rsidR="00C13013" w:rsidRPr="00C13013">
        <w:rPr>
          <w:rFonts w:ascii="Aptos" w:eastAsia="Aptos" w:hAnsi="Aptos" w:cs="Times New Roman"/>
        </w:rPr>
        <w:t>air</w:t>
      </w:r>
      <w:r w:rsidRPr="00C13013">
        <w:rPr>
          <w:rFonts w:ascii="Aptos" w:eastAsia="Aptos" w:hAnsi="Aptos" w:cs="Times New Roman"/>
        </w:rPr>
        <w:t xml:space="preserve"> in either direction or start or shut off flow.</w:t>
      </w:r>
    </w:p>
    <w:p w14:paraId="53F816DF" w14:textId="39000F67" w:rsidR="002E250E" w:rsidRPr="00C13013" w:rsidRDefault="002E250E" w:rsidP="002E250E">
      <w:pPr>
        <w:numPr>
          <w:ilvl w:val="1"/>
          <w:numId w:val="6"/>
        </w:numPr>
        <w:spacing w:line="256" w:lineRule="auto"/>
        <w:contextualSpacing/>
        <w:rPr>
          <w:rFonts w:ascii="Aptos" w:eastAsia="Aptos" w:hAnsi="Aptos" w:cs="Times New Roman"/>
        </w:rPr>
      </w:pPr>
      <w:r w:rsidRPr="00C13013">
        <w:rPr>
          <w:rFonts w:ascii="Aptos" w:eastAsia="Aptos" w:hAnsi="Aptos" w:cs="Times New Roman"/>
        </w:rPr>
        <w:t xml:space="preserve">Regulator – adjust </w:t>
      </w:r>
      <w:r w:rsidR="00C13013" w:rsidRPr="00C13013">
        <w:rPr>
          <w:rFonts w:ascii="Aptos" w:eastAsia="Aptos" w:hAnsi="Aptos" w:cs="Times New Roman"/>
        </w:rPr>
        <w:t>air</w:t>
      </w:r>
      <w:r w:rsidRPr="00C13013">
        <w:rPr>
          <w:rFonts w:ascii="Aptos" w:eastAsia="Aptos" w:hAnsi="Aptos" w:cs="Times New Roman"/>
        </w:rPr>
        <w:t xml:space="preserve"> pressure. Acts as a relief valve if one end is closed.</w:t>
      </w:r>
    </w:p>
    <w:p w14:paraId="6F923C2E" w14:textId="298D3A7C" w:rsidR="002E250E" w:rsidRPr="00C13013" w:rsidRDefault="002E250E" w:rsidP="002E250E">
      <w:pPr>
        <w:numPr>
          <w:ilvl w:val="1"/>
          <w:numId w:val="6"/>
        </w:numPr>
        <w:spacing w:line="256" w:lineRule="auto"/>
        <w:contextualSpacing/>
        <w:rPr>
          <w:rFonts w:ascii="Aptos" w:eastAsia="Aptos" w:hAnsi="Aptos" w:cs="Times New Roman"/>
        </w:rPr>
      </w:pPr>
      <w:r w:rsidRPr="00C13013">
        <w:rPr>
          <w:rFonts w:ascii="Aptos" w:eastAsia="Aptos" w:hAnsi="Aptos" w:cs="Times New Roman"/>
        </w:rPr>
        <w:t xml:space="preserve">Check valve – hold the </w:t>
      </w:r>
      <w:r w:rsidR="00C13013" w:rsidRPr="00C13013">
        <w:rPr>
          <w:rFonts w:ascii="Aptos" w:eastAsia="Aptos" w:hAnsi="Aptos" w:cs="Times New Roman"/>
        </w:rPr>
        <w:t>air</w:t>
      </w:r>
      <w:r w:rsidRPr="00C13013">
        <w:rPr>
          <w:rFonts w:ascii="Aptos" w:eastAsia="Aptos" w:hAnsi="Aptos" w:cs="Times New Roman"/>
        </w:rPr>
        <w:t xml:space="preserve"> inside the </w:t>
      </w:r>
      <w:r w:rsidR="00C13013" w:rsidRPr="00C13013">
        <w:rPr>
          <w:rFonts w:ascii="Aptos" w:eastAsia="Aptos" w:hAnsi="Aptos" w:cs="Times New Roman"/>
        </w:rPr>
        <w:t>balloon</w:t>
      </w:r>
      <w:r w:rsidRPr="00C13013">
        <w:rPr>
          <w:rFonts w:ascii="Aptos" w:eastAsia="Aptos" w:hAnsi="Aptos" w:cs="Times New Roman"/>
        </w:rPr>
        <w:t>.</w:t>
      </w:r>
    </w:p>
    <w:p w14:paraId="581BA260" w14:textId="77777777" w:rsidR="002E250E" w:rsidRPr="00C13013" w:rsidRDefault="002E250E" w:rsidP="002E250E">
      <w:pPr>
        <w:numPr>
          <w:ilvl w:val="0"/>
          <w:numId w:val="6"/>
        </w:numPr>
        <w:spacing w:line="256" w:lineRule="auto"/>
        <w:contextualSpacing/>
        <w:rPr>
          <w:rFonts w:ascii="Aptos" w:eastAsia="Aptos" w:hAnsi="Aptos" w:cs="Times New Roman"/>
        </w:rPr>
      </w:pPr>
      <w:r w:rsidRPr="00C13013">
        <w:rPr>
          <w:rFonts w:ascii="Aptos" w:eastAsia="Aptos" w:hAnsi="Aptos" w:cs="Times New Roman"/>
        </w:rPr>
        <w:t>1 PLC for controlling functions.</w:t>
      </w:r>
    </w:p>
    <w:p w14:paraId="5AB667FC" w14:textId="77777777" w:rsidR="002E250E" w:rsidRPr="00C13013" w:rsidRDefault="002E250E" w:rsidP="002E250E">
      <w:pPr>
        <w:spacing w:line="256" w:lineRule="auto"/>
        <w:contextualSpacing/>
        <w:rPr>
          <w:rFonts w:ascii="Aptos" w:eastAsia="Aptos" w:hAnsi="Aptos" w:cs="Times New Roman"/>
        </w:rPr>
      </w:pPr>
    </w:p>
    <w:p w14:paraId="2ABAB13B" w14:textId="2AF380B3" w:rsidR="008A5319" w:rsidRPr="00C13013" w:rsidRDefault="008A5319">
      <w:pPr>
        <w:rPr>
          <w:b/>
          <w:bCs/>
        </w:rPr>
      </w:pPr>
      <w:r w:rsidRPr="00C13013">
        <w:rPr>
          <w:b/>
          <w:bCs/>
        </w:rPr>
        <w:t>Scoring Criteria (if applicable):</w:t>
      </w:r>
    </w:p>
    <w:p w14:paraId="36252668" w14:textId="14C06711" w:rsidR="002A56BE" w:rsidRPr="00C13013" w:rsidRDefault="008453BD" w:rsidP="008453BD">
      <w:r w:rsidRPr="00C13013">
        <w:t xml:space="preserve">Teams will have to build up flow to perform the movements and pop the balloon. Did it perform as intended? </w:t>
      </w:r>
      <w:r w:rsidR="00FF1547" w:rsidRPr="00C13013">
        <w:t>Can you hold air in one balloon and pop the other balloon?</w:t>
      </w:r>
      <w:r w:rsidR="00FF1547" w:rsidRPr="00C13013">
        <w:rPr>
          <w:b/>
          <w:bCs/>
        </w:rPr>
        <w:t xml:space="preserve"> </w:t>
      </w:r>
      <w:r w:rsidRPr="00C13013">
        <w:t>Which team can pop the balloon in the quickest time?</w:t>
      </w:r>
      <w:r w:rsidR="00601C5D" w:rsidRPr="00C13013">
        <w:t xml:space="preserve"> How big can you inflate a balloon without bursting it?  How quickly can you inflate to a certain size without bursting?  </w:t>
      </w:r>
    </w:p>
    <w:p w14:paraId="1E10EA78" w14:textId="77777777" w:rsidR="00FF1547" w:rsidRPr="00C13013" w:rsidRDefault="00FF1547" w:rsidP="00FF1547">
      <w:r w:rsidRPr="00C13013">
        <w:t>Test: Can you pop one balloon and not the other? Can you hold the pressure inside the balloon when it is disconnected from the pressure source?</w:t>
      </w:r>
    </w:p>
    <w:p w14:paraId="3CF90D22" w14:textId="2081F545" w:rsidR="002A56BE" w:rsidRPr="00C13013" w:rsidRDefault="002A56BE" w:rsidP="008453BD">
      <w:r w:rsidRPr="00C13013">
        <w:lastRenderedPageBreak/>
        <w:t xml:space="preserve">Advanced option: add at least one stopping point 10 seconds in to require teams to demonstrate the system’s ability to restrict flow. </w:t>
      </w:r>
      <w:r w:rsidR="00FF1547" w:rsidRPr="00C13013">
        <w:t>Does temperature affect the burst pressure &amp;/or fill time? Explore the absence of pressure using a standard vacuum. This is common in the packing industry and food packaging. Companies vacuum pack clothes, food, etc.</w:t>
      </w:r>
    </w:p>
    <w:p w14:paraId="1635D9DC" w14:textId="69D5D6AC" w:rsidR="008A5319" w:rsidRPr="00C13013" w:rsidRDefault="008A5319">
      <w:pPr>
        <w:rPr>
          <w:b/>
          <w:bCs/>
        </w:rPr>
      </w:pPr>
      <w:r w:rsidRPr="00C13013">
        <w:rPr>
          <w:b/>
          <w:bCs/>
        </w:rPr>
        <w:t>NFPA Competencies (if applicable):</w:t>
      </w:r>
    </w:p>
    <w:p w14:paraId="75D3A530" w14:textId="0F43E719" w:rsidR="008A5319" w:rsidRPr="00C13013" w:rsidRDefault="00EC202E">
      <w:r w:rsidRPr="00C13013">
        <w:t>Understand fluid power components and circuits.</w:t>
      </w:r>
    </w:p>
    <w:p w14:paraId="4CFB9F23" w14:textId="39937AAB" w:rsidR="008A5319" w:rsidRPr="00C13013" w:rsidRDefault="008A5319">
      <w:pPr>
        <w:rPr>
          <w:b/>
          <w:bCs/>
        </w:rPr>
      </w:pPr>
      <w:r w:rsidRPr="00C13013">
        <w:rPr>
          <w:b/>
          <w:bCs/>
        </w:rPr>
        <w:t>Educational Outcomes:</w:t>
      </w:r>
    </w:p>
    <w:p w14:paraId="1968F26B" w14:textId="32DBC5A5" w:rsidR="00EC202E" w:rsidRPr="00C13013" w:rsidRDefault="002A56BE">
      <w:r w:rsidRPr="00C13013">
        <w:t>Integration, Testing</w:t>
      </w:r>
    </w:p>
    <w:p w14:paraId="4A881A4D" w14:textId="328AFF17" w:rsidR="008A5319" w:rsidRPr="00C13013" w:rsidRDefault="008A5319">
      <w:pPr>
        <w:rPr>
          <w:b/>
          <w:bCs/>
        </w:rPr>
      </w:pPr>
      <w:r w:rsidRPr="00C13013">
        <w:rPr>
          <w:b/>
          <w:bCs/>
        </w:rPr>
        <w:t>Implementation:</w:t>
      </w:r>
    </w:p>
    <w:p w14:paraId="055E2EE5" w14:textId="4C767880" w:rsidR="00EC202E" w:rsidRPr="00C13013" w:rsidRDefault="00EC202E">
      <w:r w:rsidRPr="00C13013">
        <w:t xml:space="preserve">Instructor to determine the final BOM and produce final documentation to create a kit of parts so that the project can be replicated. </w:t>
      </w:r>
    </w:p>
    <w:p w14:paraId="12EEBC40" w14:textId="1F04EA7D" w:rsidR="00327E4E" w:rsidRPr="00C13013" w:rsidRDefault="00327E4E" w:rsidP="00327E4E">
      <w:r w:rsidRPr="00C13013">
        <w:t>What is the knowledge level? (Ex.High school or early college)</w:t>
      </w:r>
    </w:p>
    <w:p w14:paraId="11FC9F38" w14:textId="3DE67015" w:rsidR="00087C8C" w:rsidRPr="00C13013" w:rsidRDefault="00087C8C" w:rsidP="00087C8C">
      <w:pPr>
        <w:pStyle w:val="ListParagraph"/>
        <w:numPr>
          <w:ilvl w:val="0"/>
          <w:numId w:val="1"/>
        </w:numPr>
      </w:pPr>
      <w:r w:rsidRPr="00C13013">
        <w:t>Early College</w:t>
      </w:r>
    </w:p>
    <w:p w14:paraId="6BB8911B" w14:textId="77777777" w:rsidR="00327E4E" w:rsidRPr="00261230" w:rsidRDefault="00327E4E" w:rsidP="00327E4E">
      <w:r w:rsidRPr="00C13013">
        <w:t xml:space="preserve">What is the cost per number of students/teams of students </w:t>
      </w:r>
      <w:r w:rsidRPr="00261230">
        <w:t>served</w:t>
      </w:r>
      <w:r>
        <w:t>?</w:t>
      </w:r>
    </w:p>
    <w:p w14:paraId="7CE34193" w14:textId="0F689BDF" w:rsidR="00015743" w:rsidRDefault="00327E4E">
      <w:r>
        <w:t>How many c</w:t>
      </w:r>
      <w:r w:rsidRPr="00261230">
        <w:t>lass hours</w:t>
      </w:r>
      <w:r>
        <w:t xml:space="preserve"> are</w:t>
      </w:r>
      <w:r w:rsidRPr="00261230">
        <w:t xml:space="preserve"> needed to complete the project</w:t>
      </w:r>
      <w:r w:rsidR="0004188C">
        <w:t>?</w:t>
      </w:r>
    </w:p>
    <w:p w14:paraId="72ADBB8A" w14:textId="77777777" w:rsidR="00D21B7B" w:rsidRDefault="00D21B7B" w:rsidP="00D21B7B">
      <w:pPr>
        <w:spacing w:after="0" w:line="240" w:lineRule="auto"/>
      </w:pPr>
    </w:p>
    <w:sectPr w:rsidR="00D21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B2DB5"/>
    <w:multiLevelType w:val="hybridMultilevel"/>
    <w:tmpl w:val="4892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309E2"/>
    <w:multiLevelType w:val="hybridMultilevel"/>
    <w:tmpl w:val="8E5A8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1645BA"/>
    <w:multiLevelType w:val="hybridMultilevel"/>
    <w:tmpl w:val="8B26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D1D95"/>
    <w:multiLevelType w:val="hybridMultilevel"/>
    <w:tmpl w:val="81CC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431B"/>
    <w:multiLevelType w:val="hybridMultilevel"/>
    <w:tmpl w:val="B4D0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C4712"/>
    <w:multiLevelType w:val="hybridMultilevel"/>
    <w:tmpl w:val="FBCE9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1760395">
    <w:abstractNumId w:val="4"/>
  </w:num>
  <w:num w:numId="2" w16cid:durableId="1385374682">
    <w:abstractNumId w:val="3"/>
  </w:num>
  <w:num w:numId="3" w16cid:durableId="1978754095">
    <w:abstractNumId w:val="2"/>
  </w:num>
  <w:num w:numId="4" w16cid:durableId="442530781">
    <w:abstractNumId w:val="0"/>
  </w:num>
  <w:num w:numId="5" w16cid:durableId="928267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373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19"/>
    <w:rsid w:val="00015743"/>
    <w:rsid w:val="0004188C"/>
    <w:rsid w:val="00087C8C"/>
    <w:rsid w:val="000A4013"/>
    <w:rsid w:val="001D0AFF"/>
    <w:rsid w:val="002610B3"/>
    <w:rsid w:val="002A56BE"/>
    <w:rsid w:val="002E250E"/>
    <w:rsid w:val="00327E4E"/>
    <w:rsid w:val="0043351D"/>
    <w:rsid w:val="00490DE8"/>
    <w:rsid w:val="004921EB"/>
    <w:rsid w:val="004F1AD2"/>
    <w:rsid w:val="0059022C"/>
    <w:rsid w:val="005F2C06"/>
    <w:rsid w:val="00601C5D"/>
    <w:rsid w:val="00672418"/>
    <w:rsid w:val="006C295B"/>
    <w:rsid w:val="006F1196"/>
    <w:rsid w:val="007000A4"/>
    <w:rsid w:val="0074196A"/>
    <w:rsid w:val="00806252"/>
    <w:rsid w:val="008453BD"/>
    <w:rsid w:val="008A5319"/>
    <w:rsid w:val="00A85872"/>
    <w:rsid w:val="00B144E4"/>
    <w:rsid w:val="00B748A1"/>
    <w:rsid w:val="00BC763D"/>
    <w:rsid w:val="00BD1AD9"/>
    <w:rsid w:val="00C00271"/>
    <w:rsid w:val="00C13013"/>
    <w:rsid w:val="00C52001"/>
    <w:rsid w:val="00C901AC"/>
    <w:rsid w:val="00C9596C"/>
    <w:rsid w:val="00D21B7B"/>
    <w:rsid w:val="00D558E1"/>
    <w:rsid w:val="00D82E99"/>
    <w:rsid w:val="00E30CAD"/>
    <w:rsid w:val="00EC202E"/>
    <w:rsid w:val="00ED687E"/>
    <w:rsid w:val="00EE0A70"/>
    <w:rsid w:val="00FF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8D12"/>
  <w15:chartTrackingRefBased/>
  <w15:docId w15:val="{7CFC02BE-135C-43D7-86FC-FC2C8004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3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3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3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3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3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3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3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3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3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3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319"/>
    <w:rPr>
      <w:rFonts w:eastAsiaTheme="majorEastAsia" w:cstheme="majorBidi"/>
      <w:color w:val="272727" w:themeColor="text1" w:themeTint="D8"/>
    </w:rPr>
  </w:style>
  <w:style w:type="paragraph" w:styleId="Title">
    <w:name w:val="Title"/>
    <w:basedOn w:val="Normal"/>
    <w:next w:val="Normal"/>
    <w:link w:val="TitleChar"/>
    <w:uiPriority w:val="10"/>
    <w:qFormat/>
    <w:rsid w:val="008A5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319"/>
    <w:pPr>
      <w:spacing w:before="160"/>
      <w:jc w:val="center"/>
    </w:pPr>
    <w:rPr>
      <w:i/>
      <w:iCs/>
      <w:color w:val="404040" w:themeColor="text1" w:themeTint="BF"/>
    </w:rPr>
  </w:style>
  <w:style w:type="character" w:customStyle="1" w:styleId="QuoteChar">
    <w:name w:val="Quote Char"/>
    <w:basedOn w:val="DefaultParagraphFont"/>
    <w:link w:val="Quote"/>
    <w:uiPriority w:val="29"/>
    <w:rsid w:val="008A5319"/>
    <w:rPr>
      <w:i/>
      <w:iCs/>
      <w:color w:val="404040" w:themeColor="text1" w:themeTint="BF"/>
    </w:rPr>
  </w:style>
  <w:style w:type="paragraph" w:styleId="ListParagraph">
    <w:name w:val="List Paragraph"/>
    <w:basedOn w:val="Normal"/>
    <w:uiPriority w:val="34"/>
    <w:qFormat/>
    <w:rsid w:val="008A5319"/>
    <w:pPr>
      <w:ind w:left="720"/>
      <w:contextualSpacing/>
    </w:pPr>
  </w:style>
  <w:style w:type="character" w:styleId="IntenseEmphasis">
    <w:name w:val="Intense Emphasis"/>
    <w:basedOn w:val="DefaultParagraphFont"/>
    <w:uiPriority w:val="21"/>
    <w:qFormat/>
    <w:rsid w:val="008A5319"/>
    <w:rPr>
      <w:i/>
      <w:iCs/>
      <w:color w:val="0F4761" w:themeColor="accent1" w:themeShade="BF"/>
    </w:rPr>
  </w:style>
  <w:style w:type="paragraph" w:styleId="IntenseQuote">
    <w:name w:val="Intense Quote"/>
    <w:basedOn w:val="Normal"/>
    <w:next w:val="Normal"/>
    <w:link w:val="IntenseQuoteChar"/>
    <w:uiPriority w:val="30"/>
    <w:qFormat/>
    <w:rsid w:val="008A53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319"/>
    <w:rPr>
      <w:i/>
      <w:iCs/>
      <w:color w:val="0F4761" w:themeColor="accent1" w:themeShade="BF"/>
    </w:rPr>
  </w:style>
  <w:style w:type="character" w:styleId="IntenseReference">
    <w:name w:val="Intense Reference"/>
    <w:basedOn w:val="DefaultParagraphFont"/>
    <w:uiPriority w:val="32"/>
    <w:qFormat/>
    <w:rsid w:val="008A53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90035">
      <w:bodyDiv w:val="1"/>
      <w:marLeft w:val="0"/>
      <w:marRight w:val="0"/>
      <w:marTop w:val="0"/>
      <w:marBottom w:val="0"/>
      <w:divBdr>
        <w:top w:val="none" w:sz="0" w:space="0" w:color="auto"/>
        <w:left w:val="none" w:sz="0" w:space="0" w:color="auto"/>
        <w:bottom w:val="none" w:sz="0" w:space="0" w:color="auto"/>
        <w:right w:val="none" w:sz="0" w:space="0" w:color="auto"/>
      </w:divBdr>
    </w:div>
    <w:div w:id="475801342">
      <w:bodyDiv w:val="1"/>
      <w:marLeft w:val="0"/>
      <w:marRight w:val="0"/>
      <w:marTop w:val="0"/>
      <w:marBottom w:val="0"/>
      <w:divBdr>
        <w:top w:val="none" w:sz="0" w:space="0" w:color="auto"/>
        <w:left w:val="none" w:sz="0" w:space="0" w:color="auto"/>
        <w:bottom w:val="none" w:sz="0" w:space="0" w:color="auto"/>
        <w:right w:val="none" w:sz="0" w:space="0" w:color="auto"/>
      </w:divBdr>
    </w:div>
    <w:div w:id="708070691">
      <w:bodyDiv w:val="1"/>
      <w:marLeft w:val="0"/>
      <w:marRight w:val="0"/>
      <w:marTop w:val="0"/>
      <w:marBottom w:val="0"/>
      <w:divBdr>
        <w:top w:val="none" w:sz="0" w:space="0" w:color="auto"/>
        <w:left w:val="none" w:sz="0" w:space="0" w:color="auto"/>
        <w:bottom w:val="none" w:sz="0" w:space="0" w:color="auto"/>
        <w:right w:val="none" w:sz="0" w:space="0" w:color="auto"/>
      </w:divBdr>
    </w:div>
    <w:div w:id="710689576">
      <w:bodyDiv w:val="1"/>
      <w:marLeft w:val="0"/>
      <w:marRight w:val="0"/>
      <w:marTop w:val="0"/>
      <w:marBottom w:val="0"/>
      <w:divBdr>
        <w:top w:val="none" w:sz="0" w:space="0" w:color="auto"/>
        <w:left w:val="none" w:sz="0" w:space="0" w:color="auto"/>
        <w:bottom w:val="none" w:sz="0" w:space="0" w:color="auto"/>
        <w:right w:val="none" w:sz="0" w:space="0" w:color="auto"/>
      </w:divBdr>
    </w:div>
    <w:div w:id="853033195">
      <w:bodyDiv w:val="1"/>
      <w:marLeft w:val="0"/>
      <w:marRight w:val="0"/>
      <w:marTop w:val="0"/>
      <w:marBottom w:val="0"/>
      <w:divBdr>
        <w:top w:val="none" w:sz="0" w:space="0" w:color="auto"/>
        <w:left w:val="none" w:sz="0" w:space="0" w:color="auto"/>
        <w:bottom w:val="none" w:sz="0" w:space="0" w:color="auto"/>
        <w:right w:val="none" w:sz="0" w:space="0" w:color="auto"/>
      </w:divBdr>
    </w:div>
    <w:div w:id="906695535">
      <w:bodyDiv w:val="1"/>
      <w:marLeft w:val="0"/>
      <w:marRight w:val="0"/>
      <w:marTop w:val="0"/>
      <w:marBottom w:val="0"/>
      <w:divBdr>
        <w:top w:val="none" w:sz="0" w:space="0" w:color="auto"/>
        <w:left w:val="none" w:sz="0" w:space="0" w:color="auto"/>
        <w:bottom w:val="none" w:sz="0" w:space="0" w:color="auto"/>
        <w:right w:val="none" w:sz="0" w:space="0" w:color="auto"/>
      </w:divBdr>
    </w:div>
    <w:div w:id="922419315">
      <w:bodyDiv w:val="1"/>
      <w:marLeft w:val="0"/>
      <w:marRight w:val="0"/>
      <w:marTop w:val="0"/>
      <w:marBottom w:val="0"/>
      <w:divBdr>
        <w:top w:val="none" w:sz="0" w:space="0" w:color="auto"/>
        <w:left w:val="none" w:sz="0" w:space="0" w:color="auto"/>
        <w:bottom w:val="none" w:sz="0" w:space="0" w:color="auto"/>
        <w:right w:val="none" w:sz="0" w:space="0" w:color="auto"/>
      </w:divBdr>
    </w:div>
    <w:div w:id="1144616517">
      <w:bodyDiv w:val="1"/>
      <w:marLeft w:val="0"/>
      <w:marRight w:val="0"/>
      <w:marTop w:val="0"/>
      <w:marBottom w:val="0"/>
      <w:divBdr>
        <w:top w:val="none" w:sz="0" w:space="0" w:color="auto"/>
        <w:left w:val="none" w:sz="0" w:space="0" w:color="auto"/>
        <w:bottom w:val="none" w:sz="0" w:space="0" w:color="auto"/>
        <w:right w:val="none" w:sz="0" w:space="0" w:color="auto"/>
      </w:divBdr>
    </w:div>
    <w:div w:id="1233735760">
      <w:bodyDiv w:val="1"/>
      <w:marLeft w:val="0"/>
      <w:marRight w:val="0"/>
      <w:marTop w:val="0"/>
      <w:marBottom w:val="0"/>
      <w:divBdr>
        <w:top w:val="none" w:sz="0" w:space="0" w:color="auto"/>
        <w:left w:val="none" w:sz="0" w:space="0" w:color="auto"/>
        <w:bottom w:val="none" w:sz="0" w:space="0" w:color="auto"/>
        <w:right w:val="none" w:sz="0" w:space="0" w:color="auto"/>
      </w:divBdr>
    </w:div>
    <w:div w:id="1598248415">
      <w:bodyDiv w:val="1"/>
      <w:marLeft w:val="0"/>
      <w:marRight w:val="0"/>
      <w:marTop w:val="0"/>
      <w:marBottom w:val="0"/>
      <w:divBdr>
        <w:top w:val="none" w:sz="0" w:space="0" w:color="auto"/>
        <w:left w:val="none" w:sz="0" w:space="0" w:color="auto"/>
        <w:bottom w:val="none" w:sz="0" w:space="0" w:color="auto"/>
        <w:right w:val="none" w:sz="0" w:space="0" w:color="auto"/>
      </w:divBdr>
    </w:div>
    <w:div w:id="1602840334">
      <w:bodyDiv w:val="1"/>
      <w:marLeft w:val="0"/>
      <w:marRight w:val="0"/>
      <w:marTop w:val="0"/>
      <w:marBottom w:val="0"/>
      <w:divBdr>
        <w:top w:val="none" w:sz="0" w:space="0" w:color="auto"/>
        <w:left w:val="none" w:sz="0" w:space="0" w:color="auto"/>
        <w:bottom w:val="none" w:sz="0" w:space="0" w:color="auto"/>
        <w:right w:val="none" w:sz="0" w:space="0" w:color="auto"/>
      </w:divBdr>
    </w:div>
    <w:div w:id="16496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Scaccianoce</dc:creator>
  <cp:keywords/>
  <dc:description/>
  <cp:lastModifiedBy>Stephanie Scaccianoce</cp:lastModifiedBy>
  <cp:revision>5</cp:revision>
  <dcterms:created xsi:type="dcterms:W3CDTF">2024-08-23T19:05:00Z</dcterms:created>
  <dcterms:modified xsi:type="dcterms:W3CDTF">2024-11-08T15:36:00Z</dcterms:modified>
</cp:coreProperties>
</file>